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6302" w:type="dxa"/>
        <w:tblInd w:w="-1144" w:type="dxa"/>
        <w:tblCellMar>
          <w:left w:w="0" w:type="dxa"/>
          <w:right w:w="0" w:type="dxa"/>
        </w:tblCellMar>
        <w:tblLook w:val="0420" w:firstRow="1" w:lastRow="0" w:firstColumn="0" w:lastColumn="0" w:noHBand="0" w:noVBand="1"/>
      </w:tblPr>
      <w:tblGrid>
        <w:gridCol w:w="1748"/>
        <w:gridCol w:w="7524"/>
        <w:gridCol w:w="1256"/>
        <w:gridCol w:w="2939"/>
        <w:gridCol w:w="2835"/>
      </w:tblGrid>
      <w:tr w:rsidR="00C40BE0" w:rsidRPr="002E4200" w14:paraId="4062AEA5" w14:textId="77777777" w:rsidTr="00C40BE0">
        <w:trPr>
          <w:trHeight w:val="58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785246" w14:textId="77777777" w:rsidR="002E4200" w:rsidRPr="002E4200" w:rsidRDefault="002E4200" w:rsidP="002B1C1F">
            <w:pPr>
              <w:jc w:val="center"/>
              <w:rPr>
                <w:sz w:val="20"/>
                <w:szCs w:val="20"/>
              </w:rPr>
            </w:pPr>
            <w:r w:rsidRPr="002E4200">
              <w:rPr>
                <w:b/>
                <w:bCs/>
                <w:sz w:val="20"/>
                <w:szCs w:val="20"/>
              </w:rPr>
              <w:t>Format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F8ED1E" w14:textId="77777777" w:rsidR="002E4200" w:rsidRPr="002E4200" w:rsidRDefault="002E4200" w:rsidP="002B1C1F">
            <w:pPr>
              <w:jc w:val="center"/>
              <w:rPr>
                <w:sz w:val="20"/>
                <w:szCs w:val="20"/>
              </w:rPr>
            </w:pPr>
            <w:r w:rsidRPr="002E4200">
              <w:rPr>
                <w:b/>
                <w:bCs/>
                <w:sz w:val="20"/>
                <w:szCs w:val="20"/>
              </w:rPr>
              <w:t>Descriptifs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AD7FC0" w14:textId="77777777" w:rsidR="002E4200" w:rsidRPr="002E4200" w:rsidRDefault="002E4200" w:rsidP="002B1C1F">
            <w:pPr>
              <w:jc w:val="center"/>
              <w:rPr>
                <w:sz w:val="20"/>
                <w:szCs w:val="20"/>
              </w:rPr>
            </w:pPr>
            <w:r w:rsidRPr="002E4200">
              <w:rPr>
                <w:b/>
                <w:bCs/>
                <w:sz w:val="20"/>
                <w:szCs w:val="20"/>
              </w:rPr>
              <w:t>Extension de fichier</w:t>
            </w:r>
          </w:p>
        </w:tc>
        <w:tc>
          <w:tcPr>
            <w:tcW w:w="29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0AD027" w14:textId="77777777" w:rsidR="002E4200" w:rsidRPr="002E4200" w:rsidRDefault="002E4200" w:rsidP="002B1C1F">
            <w:pPr>
              <w:jc w:val="center"/>
              <w:rPr>
                <w:sz w:val="20"/>
                <w:szCs w:val="20"/>
              </w:rPr>
            </w:pPr>
            <w:r w:rsidRPr="002E4200">
              <w:rPr>
                <w:b/>
                <w:bCs/>
                <w:sz w:val="20"/>
                <w:szCs w:val="20"/>
              </w:rPr>
              <w:t>Avantages</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E0351E" w14:textId="77777777" w:rsidR="002E4200" w:rsidRPr="002E4200" w:rsidRDefault="002E4200" w:rsidP="002B1C1F">
            <w:pPr>
              <w:jc w:val="center"/>
              <w:rPr>
                <w:sz w:val="20"/>
                <w:szCs w:val="20"/>
              </w:rPr>
            </w:pPr>
            <w:r w:rsidRPr="002E4200">
              <w:rPr>
                <w:b/>
                <w:bCs/>
                <w:sz w:val="20"/>
                <w:szCs w:val="20"/>
              </w:rPr>
              <w:t>Inconvénients</w:t>
            </w:r>
          </w:p>
        </w:tc>
      </w:tr>
      <w:tr w:rsidR="00C40BE0" w:rsidRPr="002E4200" w14:paraId="773712C3" w14:textId="77777777" w:rsidTr="00C40BE0">
        <w:trPr>
          <w:trHeight w:val="58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4D2B567" w14:textId="77777777" w:rsidR="002E4200" w:rsidRPr="002E4200" w:rsidRDefault="002E4200" w:rsidP="00C40BE0">
            <w:pPr>
              <w:spacing w:after="0"/>
              <w:rPr>
                <w:sz w:val="20"/>
                <w:szCs w:val="20"/>
              </w:rPr>
            </w:pPr>
            <w:r w:rsidRPr="002E4200">
              <w:rPr>
                <w:b/>
                <w:bCs/>
                <w:sz w:val="20"/>
                <w:szCs w:val="20"/>
              </w:rPr>
              <w:t>WAV</w:t>
            </w:r>
            <w:r w:rsidRPr="002E4200">
              <w:rPr>
                <w:sz w:val="20"/>
                <w:szCs w:val="20"/>
              </w:rPr>
              <w:t xml:space="preserve"> (Waveform Audio Vector)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285F281" w14:textId="1CBDC7C4" w:rsidR="002E4200" w:rsidRPr="002E4200" w:rsidRDefault="002E4200" w:rsidP="00C40BE0">
            <w:pPr>
              <w:spacing w:after="0"/>
              <w:jc w:val="both"/>
              <w:rPr>
                <w:sz w:val="20"/>
                <w:szCs w:val="20"/>
              </w:rPr>
            </w:pPr>
            <w:r w:rsidRPr="002E4200">
              <w:rPr>
                <w:sz w:val="20"/>
                <w:szCs w:val="20"/>
              </w:rPr>
              <w:t>Le format de référence utilisé sur les CD audio, format non compressé et théoriquement le meilleur sur baladeur. Il est sur ce support échantillonné à 44</w:t>
            </w:r>
            <w:r w:rsidR="00F65E6A">
              <w:rPr>
                <w:sz w:val="20"/>
                <w:szCs w:val="20"/>
              </w:rPr>
              <w:t>,</w:t>
            </w:r>
            <w:r w:rsidRPr="002E4200">
              <w:rPr>
                <w:sz w:val="20"/>
                <w:szCs w:val="20"/>
              </w:rPr>
              <w:t>1</w:t>
            </w:r>
            <w:r w:rsidR="00C256C7">
              <w:rPr>
                <w:sz w:val="20"/>
                <w:szCs w:val="20"/>
              </w:rPr>
              <w:t xml:space="preserve"> </w:t>
            </w:r>
            <w:r w:rsidR="003D573E">
              <w:rPr>
                <w:sz w:val="20"/>
                <w:szCs w:val="20"/>
              </w:rPr>
              <w:t>k</w:t>
            </w:r>
            <w:r w:rsidRPr="002E4200">
              <w:rPr>
                <w:sz w:val="20"/>
                <w:szCs w:val="20"/>
              </w:rPr>
              <w:t>Hz et 16</w:t>
            </w:r>
            <w:r w:rsidR="00F65E6A">
              <w:rPr>
                <w:sz w:val="20"/>
                <w:szCs w:val="20"/>
              </w:rPr>
              <w:t xml:space="preserve"> </w:t>
            </w:r>
            <w:r w:rsidRPr="002E4200">
              <w:rPr>
                <w:sz w:val="20"/>
                <w:szCs w:val="20"/>
              </w:rPr>
              <w:t xml:space="preserve">bits.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7B520A6" w14:textId="77777777" w:rsidR="002E4200" w:rsidRPr="002E4200" w:rsidRDefault="002E4200" w:rsidP="00C40BE0">
            <w:pPr>
              <w:spacing w:after="0"/>
              <w:jc w:val="center"/>
              <w:rPr>
                <w:sz w:val="20"/>
                <w:szCs w:val="20"/>
              </w:rPr>
            </w:pPr>
            <w:r w:rsidRPr="002E4200">
              <w:rPr>
                <w:b/>
                <w:bCs/>
                <w:sz w:val="20"/>
                <w:szCs w:val="20"/>
              </w:rPr>
              <w:t>.wav</w:t>
            </w:r>
          </w:p>
        </w:tc>
        <w:tc>
          <w:tcPr>
            <w:tcW w:w="29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B2355A" w14:textId="77777777" w:rsidR="002E4200" w:rsidRPr="002E4200" w:rsidRDefault="002E4200" w:rsidP="00C40BE0">
            <w:pPr>
              <w:numPr>
                <w:ilvl w:val="0"/>
                <w:numId w:val="1"/>
              </w:numPr>
              <w:tabs>
                <w:tab w:val="clear" w:pos="720"/>
              </w:tabs>
              <w:spacing w:after="0"/>
              <w:ind w:left="88" w:hanging="141"/>
              <w:rPr>
                <w:sz w:val="20"/>
                <w:szCs w:val="20"/>
              </w:rPr>
            </w:pPr>
            <w:r w:rsidRPr="002E4200">
              <w:rPr>
                <w:sz w:val="20"/>
                <w:szCs w:val="20"/>
              </w:rPr>
              <w:t>Qualité sonore</w:t>
            </w:r>
          </w:p>
          <w:p w14:paraId="51B5AE9D" w14:textId="77777777" w:rsidR="002E4200" w:rsidRPr="002E4200" w:rsidRDefault="002E4200" w:rsidP="00C40BE0">
            <w:pPr>
              <w:numPr>
                <w:ilvl w:val="0"/>
                <w:numId w:val="1"/>
              </w:numPr>
              <w:tabs>
                <w:tab w:val="clear" w:pos="720"/>
              </w:tabs>
              <w:spacing w:after="0"/>
              <w:ind w:left="88" w:hanging="141"/>
              <w:rPr>
                <w:sz w:val="20"/>
                <w:szCs w:val="20"/>
              </w:rPr>
            </w:pPr>
            <w:r w:rsidRPr="002E4200">
              <w:rPr>
                <w:sz w:val="20"/>
                <w:szCs w:val="20"/>
              </w:rPr>
              <w:t>Reconnu par la totalité des lecteurs</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F88C9C" w14:textId="32294107" w:rsidR="002E4200" w:rsidRPr="002E4200" w:rsidRDefault="002E4200" w:rsidP="00C40BE0">
            <w:pPr>
              <w:numPr>
                <w:ilvl w:val="0"/>
                <w:numId w:val="1"/>
              </w:numPr>
              <w:tabs>
                <w:tab w:val="clear" w:pos="720"/>
                <w:tab w:val="num" w:pos="193"/>
              </w:tabs>
              <w:spacing w:after="0"/>
              <w:ind w:left="248" w:hanging="248"/>
              <w:rPr>
                <w:sz w:val="20"/>
                <w:szCs w:val="20"/>
              </w:rPr>
            </w:pPr>
            <w:r w:rsidRPr="002E4200">
              <w:rPr>
                <w:sz w:val="20"/>
                <w:szCs w:val="20"/>
              </w:rPr>
              <w:t xml:space="preserve">Poids très important (ne pas utiliser pour diffusion </w:t>
            </w:r>
            <w:r w:rsidR="00792B73">
              <w:rPr>
                <w:sz w:val="20"/>
                <w:szCs w:val="20"/>
              </w:rPr>
              <w:t>sur</w:t>
            </w:r>
            <w:r w:rsidR="00AD6DE0">
              <w:rPr>
                <w:sz w:val="20"/>
                <w:szCs w:val="20"/>
              </w:rPr>
              <w:t xml:space="preserve"> </w:t>
            </w:r>
            <w:r w:rsidR="00792B73">
              <w:rPr>
                <w:sz w:val="20"/>
                <w:szCs w:val="20"/>
              </w:rPr>
              <w:t>I</w:t>
            </w:r>
            <w:r w:rsidRPr="002E4200">
              <w:rPr>
                <w:sz w:val="20"/>
                <w:szCs w:val="20"/>
              </w:rPr>
              <w:t>nternet)</w:t>
            </w:r>
          </w:p>
        </w:tc>
      </w:tr>
      <w:tr w:rsidR="00C40BE0" w:rsidRPr="002E4200" w14:paraId="2E21B0AF" w14:textId="77777777" w:rsidTr="00C40BE0">
        <w:trPr>
          <w:trHeight w:val="58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D7B7BB" w14:textId="77777777" w:rsidR="002E4200" w:rsidRPr="002E4200" w:rsidRDefault="002E4200" w:rsidP="00C40BE0">
            <w:pPr>
              <w:spacing w:after="0"/>
              <w:rPr>
                <w:sz w:val="20"/>
                <w:szCs w:val="20"/>
              </w:rPr>
            </w:pPr>
            <w:r w:rsidRPr="002E4200">
              <w:rPr>
                <w:b/>
                <w:bCs/>
                <w:sz w:val="20"/>
                <w:szCs w:val="20"/>
              </w:rPr>
              <w:t>MP3</w:t>
            </w:r>
            <w:r w:rsidRPr="002E4200">
              <w:rPr>
                <w:sz w:val="20"/>
                <w:szCs w:val="20"/>
              </w:rPr>
              <w:t xml:space="preserve"> (MPEG Audio Layer 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CB04232" w14:textId="0C20C3EC" w:rsidR="002E4200" w:rsidRPr="002E4200" w:rsidRDefault="002E4200" w:rsidP="00C40BE0">
            <w:pPr>
              <w:spacing w:after="0"/>
              <w:jc w:val="both"/>
              <w:rPr>
                <w:sz w:val="20"/>
                <w:szCs w:val="20"/>
              </w:rPr>
            </w:pPr>
            <w:r w:rsidRPr="002E4200">
              <w:rPr>
                <w:sz w:val="20"/>
                <w:szCs w:val="20"/>
              </w:rPr>
              <w:t xml:space="preserve">C’est le format le plus utilisé, celui qui a contribué au succès des baladeurs du même nom. Ses algorithmes de compression permettent de jouer presque parfaitement avec les propriétés de l’oreille humaine, ce qui permet de gagner une grande place par rapport au CD. Bien que parfaitement rodé et compatible </w:t>
            </w:r>
            <w:r w:rsidR="00192562">
              <w:rPr>
                <w:sz w:val="20"/>
                <w:szCs w:val="20"/>
              </w:rPr>
              <w:t>avec</w:t>
            </w:r>
            <w:r w:rsidRPr="002E4200">
              <w:rPr>
                <w:sz w:val="20"/>
                <w:szCs w:val="20"/>
              </w:rPr>
              <w:t xml:space="preserve"> la totalité des baladeurs, ce format est assez destructeur, particulièrement dans les aigus.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E85A05" w14:textId="77777777" w:rsidR="002E4200" w:rsidRPr="002E4200" w:rsidRDefault="002E4200" w:rsidP="00C40BE0">
            <w:pPr>
              <w:spacing w:after="0"/>
              <w:jc w:val="center"/>
              <w:rPr>
                <w:sz w:val="20"/>
                <w:szCs w:val="20"/>
              </w:rPr>
            </w:pPr>
            <w:r w:rsidRPr="002E4200">
              <w:rPr>
                <w:b/>
                <w:bCs/>
                <w:sz w:val="20"/>
                <w:szCs w:val="20"/>
              </w:rPr>
              <w:t>.mp3</w:t>
            </w:r>
          </w:p>
        </w:tc>
        <w:tc>
          <w:tcPr>
            <w:tcW w:w="29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CD25459" w14:textId="77777777" w:rsidR="002E4200" w:rsidRPr="002E4200" w:rsidRDefault="002E4200" w:rsidP="00C40BE0">
            <w:pPr>
              <w:numPr>
                <w:ilvl w:val="0"/>
                <w:numId w:val="2"/>
              </w:numPr>
              <w:tabs>
                <w:tab w:val="clear" w:pos="720"/>
              </w:tabs>
              <w:spacing w:after="0"/>
              <w:ind w:left="88" w:hanging="141"/>
              <w:rPr>
                <w:sz w:val="20"/>
                <w:szCs w:val="20"/>
              </w:rPr>
            </w:pPr>
            <w:r w:rsidRPr="002E4200">
              <w:rPr>
                <w:sz w:val="20"/>
                <w:szCs w:val="20"/>
              </w:rPr>
              <w:t>Parfaitement rodé et rapide à encoder</w:t>
            </w:r>
          </w:p>
          <w:p w14:paraId="1BFAAEB4" w14:textId="77777777" w:rsidR="002E4200" w:rsidRPr="002E4200" w:rsidRDefault="002E4200" w:rsidP="00C40BE0">
            <w:pPr>
              <w:numPr>
                <w:ilvl w:val="0"/>
                <w:numId w:val="2"/>
              </w:numPr>
              <w:tabs>
                <w:tab w:val="clear" w:pos="720"/>
              </w:tabs>
              <w:spacing w:after="0"/>
              <w:ind w:left="88" w:hanging="141"/>
              <w:rPr>
                <w:sz w:val="20"/>
                <w:szCs w:val="20"/>
              </w:rPr>
            </w:pPr>
            <w:r w:rsidRPr="002E4200">
              <w:rPr>
                <w:sz w:val="20"/>
                <w:szCs w:val="20"/>
              </w:rPr>
              <w:t>Reconnu par la totalité des lecteurs</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0CF718" w14:textId="77777777" w:rsidR="002E4200" w:rsidRPr="002E4200" w:rsidRDefault="002E4200" w:rsidP="00C40BE0">
            <w:pPr>
              <w:numPr>
                <w:ilvl w:val="0"/>
                <w:numId w:val="2"/>
              </w:numPr>
              <w:tabs>
                <w:tab w:val="clear" w:pos="720"/>
                <w:tab w:val="num" w:pos="193"/>
              </w:tabs>
              <w:spacing w:after="0"/>
              <w:ind w:left="248" w:hanging="248"/>
              <w:rPr>
                <w:sz w:val="20"/>
                <w:szCs w:val="20"/>
              </w:rPr>
            </w:pPr>
            <w:r w:rsidRPr="002E4200">
              <w:rPr>
                <w:sz w:val="20"/>
                <w:szCs w:val="20"/>
              </w:rPr>
              <w:t>Qualité sonore en dessous de la plupart des autres formats</w:t>
            </w:r>
          </w:p>
          <w:p w14:paraId="3B704D67" w14:textId="77777777" w:rsidR="002E4200" w:rsidRPr="002E4200" w:rsidRDefault="002E4200" w:rsidP="00C40BE0">
            <w:pPr>
              <w:numPr>
                <w:ilvl w:val="0"/>
                <w:numId w:val="2"/>
              </w:numPr>
              <w:tabs>
                <w:tab w:val="clear" w:pos="720"/>
                <w:tab w:val="num" w:pos="193"/>
              </w:tabs>
              <w:spacing w:after="0"/>
              <w:ind w:left="248" w:hanging="248"/>
              <w:rPr>
                <w:sz w:val="20"/>
                <w:szCs w:val="20"/>
              </w:rPr>
            </w:pPr>
            <w:r w:rsidRPr="002E4200">
              <w:rPr>
                <w:sz w:val="20"/>
                <w:szCs w:val="20"/>
              </w:rPr>
              <w:t xml:space="preserve">Pas de streaming </w:t>
            </w:r>
          </w:p>
          <w:p w14:paraId="5E5641A8" w14:textId="77777777" w:rsidR="002E4200" w:rsidRPr="002E4200" w:rsidRDefault="002E4200" w:rsidP="00C40BE0">
            <w:pPr>
              <w:numPr>
                <w:ilvl w:val="0"/>
                <w:numId w:val="2"/>
              </w:numPr>
              <w:tabs>
                <w:tab w:val="clear" w:pos="720"/>
                <w:tab w:val="num" w:pos="193"/>
              </w:tabs>
              <w:spacing w:after="0"/>
              <w:ind w:left="248" w:hanging="248"/>
              <w:rPr>
                <w:sz w:val="20"/>
                <w:szCs w:val="20"/>
              </w:rPr>
            </w:pPr>
            <w:r w:rsidRPr="002E4200">
              <w:rPr>
                <w:sz w:val="20"/>
                <w:szCs w:val="20"/>
              </w:rPr>
              <w:t>Pas de gestion des droits d’accès</w:t>
            </w:r>
          </w:p>
        </w:tc>
      </w:tr>
      <w:tr w:rsidR="00C40BE0" w:rsidRPr="002E4200" w14:paraId="4E3CF18D" w14:textId="77777777" w:rsidTr="00C40BE0">
        <w:trPr>
          <w:trHeight w:val="58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D83FD91" w14:textId="77777777" w:rsidR="002E4200" w:rsidRPr="002E4200" w:rsidRDefault="002E4200" w:rsidP="00C40BE0">
            <w:pPr>
              <w:spacing w:after="0"/>
              <w:rPr>
                <w:sz w:val="20"/>
                <w:szCs w:val="20"/>
              </w:rPr>
            </w:pPr>
            <w:r w:rsidRPr="002E4200">
              <w:rPr>
                <w:b/>
                <w:bCs/>
                <w:sz w:val="20"/>
                <w:szCs w:val="20"/>
              </w:rPr>
              <w:t>WMA</w:t>
            </w:r>
            <w:r w:rsidRPr="002E4200">
              <w:rPr>
                <w:sz w:val="20"/>
                <w:szCs w:val="20"/>
              </w:rPr>
              <w:t xml:space="preserve"> (Windows Media Audio)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A39545" w14:textId="21CC3F83" w:rsidR="002E4200" w:rsidRPr="002E4200" w:rsidRDefault="002E4200" w:rsidP="00C40BE0">
            <w:pPr>
              <w:spacing w:after="0"/>
              <w:jc w:val="both"/>
              <w:rPr>
                <w:sz w:val="20"/>
                <w:szCs w:val="20"/>
              </w:rPr>
            </w:pPr>
            <w:r w:rsidRPr="002E4200">
              <w:rPr>
                <w:sz w:val="20"/>
                <w:szCs w:val="20"/>
              </w:rPr>
              <w:t>Développé par Microsoft, ce format est meilleur que le mp3 à compression égale</w:t>
            </w:r>
            <w:r w:rsidR="00D10B10">
              <w:rPr>
                <w:sz w:val="20"/>
                <w:szCs w:val="20"/>
              </w:rPr>
              <w:t xml:space="preserve">. Cependant, </w:t>
            </w:r>
            <w:r w:rsidRPr="002E4200">
              <w:rPr>
                <w:sz w:val="20"/>
                <w:szCs w:val="20"/>
              </w:rPr>
              <w:t>il est probablement le format le plus restrictif car lié à une gestion pointue des droits d'auteurs (Digital Right Management ou DRM</w:t>
            </w:r>
            <w:r w:rsidR="00AD6DE0">
              <w:rPr>
                <w:sz w:val="20"/>
                <w:szCs w:val="20"/>
              </w:rPr>
              <w:t>)</w:t>
            </w:r>
            <w:r w:rsidRPr="002E4200">
              <w:rPr>
                <w:sz w:val="20"/>
                <w:szCs w:val="20"/>
              </w:rPr>
              <w:t>, qui permet de définir par exemple une durée de vie limitée pour les fichiers ou d'interdire les possibilités de gravure.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DA239A1" w14:textId="77777777" w:rsidR="002E4200" w:rsidRPr="002E4200" w:rsidRDefault="002E4200" w:rsidP="00C40BE0">
            <w:pPr>
              <w:spacing w:after="0"/>
              <w:jc w:val="center"/>
              <w:rPr>
                <w:sz w:val="20"/>
                <w:szCs w:val="20"/>
              </w:rPr>
            </w:pPr>
            <w:r w:rsidRPr="002E4200">
              <w:rPr>
                <w:b/>
                <w:bCs/>
                <w:sz w:val="20"/>
                <w:szCs w:val="20"/>
              </w:rPr>
              <w:t>.wma</w:t>
            </w:r>
          </w:p>
        </w:tc>
        <w:tc>
          <w:tcPr>
            <w:tcW w:w="29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89ACDC" w14:textId="77777777" w:rsidR="002E4200" w:rsidRPr="002E4200" w:rsidRDefault="002E4200" w:rsidP="00C40BE0">
            <w:pPr>
              <w:numPr>
                <w:ilvl w:val="0"/>
                <w:numId w:val="3"/>
              </w:numPr>
              <w:tabs>
                <w:tab w:val="clear" w:pos="720"/>
              </w:tabs>
              <w:spacing w:after="0"/>
              <w:ind w:left="88" w:hanging="141"/>
              <w:rPr>
                <w:sz w:val="20"/>
                <w:szCs w:val="20"/>
              </w:rPr>
            </w:pPr>
            <w:r w:rsidRPr="002E4200">
              <w:rPr>
                <w:sz w:val="20"/>
                <w:szCs w:val="20"/>
              </w:rPr>
              <w:t>Meilleure qualité que le mp3</w:t>
            </w:r>
          </w:p>
          <w:p w14:paraId="23B91F75" w14:textId="0977DF32" w:rsidR="002E4200" w:rsidRPr="002E4200" w:rsidRDefault="002E4200" w:rsidP="00C40BE0">
            <w:pPr>
              <w:numPr>
                <w:ilvl w:val="0"/>
                <w:numId w:val="3"/>
              </w:numPr>
              <w:tabs>
                <w:tab w:val="clear" w:pos="720"/>
              </w:tabs>
              <w:spacing w:after="0"/>
              <w:ind w:left="88" w:hanging="141"/>
              <w:rPr>
                <w:sz w:val="20"/>
                <w:szCs w:val="20"/>
              </w:rPr>
            </w:pPr>
            <w:r w:rsidRPr="002E4200">
              <w:rPr>
                <w:sz w:val="20"/>
                <w:szCs w:val="20"/>
              </w:rPr>
              <w:t xml:space="preserve">Généralement adapté à la diffusion </w:t>
            </w:r>
            <w:r w:rsidR="00D25C2C">
              <w:rPr>
                <w:sz w:val="20"/>
                <w:szCs w:val="20"/>
              </w:rPr>
              <w:t>su</w:t>
            </w:r>
            <w:r w:rsidRPr="002E4200">
              <w:rPr>
                <w:sz w:val="20"/>
                <w:szCs w:val="20"/>
              </w:rPr>
              <w:t>r</w:t>
            </w:r>
            <w:r w:rsidR="004522C7">
              <w:rPr>
                <w:sz w:val="20"/>
                <w:szCs w:val="20"/>
              </w:rPr>
              <w:t xml:space="preserve"> </w:t>
            </w:r>
            <w:r w:rsidRPr="002E4200">
              <w:rPr>
                <w:sz w:val="20"/>
                <w:szCs w:val="20"/>
              </w:rPr>
              <w:t>Internet</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F89370" w14:textId="77777777" w:rsidR="002E4200" w:rsidRPr="002E4200" w:rsidRDefault="002E4200" w:rsidP="00C40BE0">
            <w:pPr>
              <w:numPr>
                <w:ilvl w:val="0"/>
                <w:numId w:val="3"/>
              </w:numPr>
              <w:tabs>
                <w:tab w:val="clear" w:pos="720"/>
                <w:tab w:val="num" w:pos="193"/>
              </w:tabs>
              <w:spacing w:after="0"/>
              <w:ind w:left="248" w:hanging="248"/>
              <w:rPr>
                <w:sz w:val="20"/>
                <w:szCs w:val="20"/>
              </w:rPr>
            </w:pPr>
            <w:r w:rsidRPr="002E4200">
              <w:rPr>
                <w:sz w:val="20"/>
                <w:szCs w:val="20"/>
              </w:rPr>
              <w:t>Très restrictif (uniquement compatible avec les logiciels Microsoft)</w:t>
            </w:r>
          </w:p>
        </w:tc>
      </w:tr>
      <w:tr w:rsidR="00C40BE0" w:rsidRPr="002E4200" w14:paraId="5A522356" w14:textId="77777777" w:rsidTr="00C40BE0">
        <w:trPr>
          <w:trHeight w:val="58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0B7B1A" w14:textId="77777777" w:rsidR="002E4200" w:rsidRPr="002E4200" w:rsidRDefault="002E4200" w:rsidP="00C40BE0">
            <w:pPr>
              <w:spacing w:after="0"/>
              <w:rPr>
                <w:sz w:val="20"/>
                <w:szCs w:val="20"/>
              </w:rPr>
            </w:pPr>
            <w:r w:rsidRPr="002E4200">
              <w:rPr>
                <w:b/>
                <w:bCs/>
                <w:sz w:val="20"/>
                <w:szCs w:val="20"/>
                <w:lang w:val="en-US"/>
              </w:rPr>
              <w:t>AAC</w:t>
            </w:r>
            <w:r w:rsidRPr="002E4200">
              <w:rPr>
                <w:sz w:val="20"/>
                <w:szCs w:val="20"/>
                <w:lang w:val="en-US"/>
              </w:rPr>
              <w:t xml:space="preserve"> (Advanced Audio Coding) ou MPEG-2 AAC</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7E55DC" w14:textId="7A1A74A3" w:rsidR="002E4200" w:rsidRPr="002E4200" w:rsidRDefault="002E4200" w:rsidP="00C40BE0">
            <w:pPr>
              <w:spacing w:after="0"/>
              <w:jc w:val="both"/>
              <w:rPr>
                <w:sz w:val="20"/>
                <w:szCs w:val="20"/>
              </w:rPr>
            </w:pPr>
            <w:r w:rsidRPr="002E4200">
              <w:rPr>
                <w:sz w:val="20"/>
                <w:szCs w:val="20"/>
              </w:rPr>
              <w:t>Le AAC (concurrent direct du WMA) est un format avec perte, mais plus efficace que le mp3, il rencontre un bon succès grâce à son adoption par Apple (iPod, iTunes) et plus récemment par Sony ou Creative. La fréquence d’échantillonnage peut être comprise entre 8</w:t>
            </w:r>
            <w:r w:rsidR="00D10B10">
              <w:rPr>
                <w:sz w:val="20"/>
                <w:szCs w:val="20"/>
              </w:rPr>
              <w:t xml:space="preserve"> </w:t>
            </w:r>
            <w:r w:rsidRPr="002E4200">
              <w:rPr>
                <w:sz w:val="20"/>
                <w:szCs w:val="20"/>
              </w:rPr>
              <w:t>kHz et 96</w:t>
            </w:r>
            <w:r w:rsidR="00D10B10">
              <w:rPr>
                <w:sz w:val="20"/>
                <w:szCs w:val="20"/>
              </w:rPr>
              <w:t xml:space="preserve"> </w:t>
            </w:r>
            <w:r w:rsidRPr="002E4200">
              <w:rPr>
                <w:sz w:val="20"/>
                <w:szCs w:val="20"/>
              </w:rPr>
              <w:t>kHz. Ce format ne dispose pas de DRM à proprement</w:t>
            </w:r>
            <w:r w:rsidR="00C7694F">
              <w:rPr>
                <w:sz w:val="20"/>
                <w:szCs w:val="20"/>
              </w:rPr>
              <w:t xml:space="preserve"> </w:t>
            </w:r>
            <w:r w:rsidRPr="002E4200">
              <w:rPr>
                <w:sz w:val="20"/>
                <w:szCs w:val="20"/>
              </w:rPr>
              <w:t>parl</w:t>
            </w:r>
            <w:r w:rsidR="00FA3820">
              <w:rPr>
                <w:sz w:val="20"/>
                <w:szCs w:val="20"/>
              </w:rPr>
              <w:t>er</w:t>
            </w:r>
            <w:r w:rsidRPr="002E4200">
              <w:rPr>
                <w:sz w:val="20"/>
                <w:szCs w:val="20"/>
              </w:rPr>
              <w:t>, mais d’une protection développée par Apple, le Fairplay.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BB0A25B" w14:textId="77777777" w:rsidR="002E4200" w:rsidRPr="002E4200" w:rsidRDefault="002E4200" w:rsidP="00C40BE0">
            <w:pPr>
              <w:spacing w:after="0"/>
              <w:jc w:val="center"/>
              <w:rPr>
                <w:sz w:val="20"/>
                <w:szCs w:val="20"/>
              </w:rPr>
            </w:pPr>
            <w:r w:rsidRPr="002E4200">
              <w:rPr>
                <w:b/>
                <w:bCs/>
                <w:sz w:val="20"/>
                <w:szCs w:val="20"/>
              </w:rPr>
              <w:t>.aac</w:t>
            </w:r>
          </w:p>
          <w:p w14:paraId="625130D5" w14:textId="66E520EF" w:rsidR="002E4200" w:rsidRPr="002E4200" w:rsidRDefault="002E4200" w:rsidP="00C40BE0">
            <w:pPr>
              <w:spacing w:after="0"/>
              <w:jc w:val="center"/>
              <w:rPr>
                <w:sz w:val="20"/>
                <w:szCs w:val="20"/>
              </w:rPr>
            </w:pPr>
            <w:r w:rsidRPr="002E4200">
              <w:rPr>
                <w:b/>
                <w:bCs/>
                <w:sz w:val="20"/>
                <w:szCs w:val="20"/>
              </w:rPr>
              <w:t>.mp4</w:t>
            </w:r>
          </w:p>
          <w:p w14:paraId="5FCB48EC" w14:textId="77777777" w:rsidR="002E4200" w:rsidRPr="002E4200" w:rsidRDefault="002E4200" w:rsidP="00C40BE0">
            <w:pPr>
              <w:spacing w:after="0"/>
              <w:jc w:val="center"/>
              <w:rPr>
                <w:sz w:val="20"/>
                <w:szCs w:val="20"/>
              </w:rPr>
            </w:pPr>
            <w:r w:rsidRPr="002E4200">
              <w:rPr>
                <w:b/>
                <w:bCs/>
                <w:sz w:val="20"/>
                <w:szCs w:val="20"/>
              </w:rPr>
              <w:t>.m4a</w:t>
            </w:r>
          </w:p>
          <w:p w14:paraId="14B97501" w14:textId="7F2D65A2" w:rsidR="002E4200" w:rsidRPr="002E4200" w:rsidRDefault="002E4200" w:rsidP="00C40BE0">
            <w:pPr>
              <w:spacing w:after="0"/>
              <w:jc w:val="center"/>
              <w:rPr>
                <w:sz w:val="20"/>
                <w:szCs w:val="20"/>
              </w:rPr>
            </w:pPr>
            <w:r w:rsidRPr="002E4200">
              <w:rPr>
                <w:b/>
                <w:bCs/>
                <w:sz w:val="20"/>
                <w:szCs w:val="20"/>
              </w:rPr>
              <w:t>.m4p</w:t>
            </w:r>
          </w:p>
        </w:tc>
        <w:tc>
          <w:tcPr>
            <w:tcW w:w="29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CA7717" w14:textId="77777777" w:rsidR="002E4200" w:rsidRPr="002E4200" w:rsidRDefault="002E4200" w:rsidP="00C40BE0">
            <w:pPr>
              <w:numPr>
                <w:ilvl w:val="0"/>
                <w:numId w:val="4"/>
              </w:numPr>
              <w:tabs>
                <w:tab w:val="clear" w:pos="720"/>
              </w:tabs>
              <w:spacing w:after="0"/>
              <w:ind w:left="88" w:hanging="141"/>
              <w:rPr>
                <w:sz w:val="20"/>
                <w:szCs w:val="20"/>
              </w:rPr>
            </w:pPr>
            <w:r w:rsidRPr="002E4200">
              <w:rPr>
                <w:sz w:val="20"/>
                <w:szCs w:val="20"/>
              </w:rPr>
              <w:t>Bonne qualité</w:t>
            </w:r>
          </w:p>
          <w:p w14:paraId="57476B05" w14:textId="77777777" w:rsidR="002E4200" w:rsidRPr="002E4200" w:rsidRDefault="002E4200" w:rsidP="00C40BE0">
            <w:pPr>
              <w:numPr>
                <w:ilvl w:val="0"/>
                <w:numId w:val="4"/>
              </w:numPr>
              <w:tabs>
                <w:tab w:val="clear" w:pos="720"/>
              </w:tabs>
              <w:spacing w:after="0"/>
              <w:ind w:left="88" w:hanging="141"/>
              <w:rPr>
                <w:sz w:val="20"/>
                <w:szCs w:val="20"/>
              </w:rPr>
            </w:pPr>
            <w:r w:rsidRPr="002E4200">
              <w:rPr>
                <w:sz w:val="20"/>
                <w:szCs w:val="20"/>
              </w:rPr>
              <w:t>Bon taux de compression</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E18B76" w14:textId="77777777" w:rsidR="002E4200" w:rsidRPr="002E4200" w:rsidRDefault="002E4200" w:rsidP="00C40BE0">
            <w:pPr>
              <w:numPr>
                <w:ilvl w:val="0"/>
                <w:numId w:val="4"/>
              </w:numPr>
              <w:tabs>
                <w:tab w:val="clear" w:pos="720"/>
                <w:tab w:val="num" w:pos="193"/>
              </w:tabs>
              <w:spacing w:after="0"/>
              <w:ind w:left="248" w:hanging="248"/>
              <w:rPr>
                <w:sz w:val="20"/>
                <w:szCs w:val="20"/>
              </w:rPr>
            </w:pPr>
            <w:r w:rsidRPr="002E4200">
              <w:rPr>
                <w:sz w:val="20"/>
                <w:szCs w:val="20"/>
              </w:rPr>
              <w:t>Pas très répandu en dehors d’Apple et Sony</w:t>
            </w:r>
          </w:p>
          <w:p w14:paraId="0CB0163F" w14:textId="77777777" w:rsidR="002E4200" w:rsidRPr="002E4200" w:rsidRDefault="002E4200" w:rsidP="00C40BE0">
            <w:pPr>
              <w:numPr>
                <w:ilvl w:val="0"/>
                <w:numId w:val="4"/>
              </w:numPr>
              <w:tabs>
                <w:tab w:val="clear" w:pos="720"/>
                <w:tab w:val="num" w:pos="193"/>
              </w:tabs>
              <w:spacing w:after="0"/>
              <w:ind w:left="248" w:hanging="248"/>
              <w:rPr>
                <w:sz w:val="20"/>
                <w:szCs w:val="20"/>
              </w:rPr>
            </w:pPr>
            <w:r w:rsidRPr="002E4200">
              <w:rPr>
                <w:sz w:val="20"/>
                <w:szCs w:val="20"/>
              </w:rPr>
              <w:t>Long à encoder</w:t>
            </w:r>
          </w:p>
        </w:tc>
      </w:tr>
      <w:tr w:rsidR="00C40BE0" w:rsidRPr="002E4200" w14:paraId="01613B87" w14:textId="77777777" w:rsidTr="00C40BE0">
        <w:trPr>
          <w:trHeight w:val="58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C2279C7" w14:textId="77777777" w:rsidR="002E4200" w:rsidRPr="002E4200" w:rsidRDefault="002E4200" w:rsidP="00C40BE0">
            <w:pPr>
              <w:spacing w:after="0"/>
              <w:rPr>
                <w:sz w:val="20"/>
                <w:szCs w:val="20"/>
              </w:rPr>
            </w:pPr>
            <w:r w:rsidRPr="002E4200">
              <w:rPr>
                <w:b/>
                <w:bCs/>
                <w:sz w:val="20"/>
                <w:szCs w:val="20"/>
                <w:lang w:val="en-US"/>
              </w:rPr>
              <w:t>FLAC</w:t>
            </w:r>
            <w:r w:rsidRPr="002E4200">
              <w:rPr>
                <w:sz w:val="20"/>
                <w:szCs w:val="20"/>
                <w:lang w:val="en-US"/>
              </w:rPr>
              <w:t xml:space="preserve"> (Free Lossless Audio Codec</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A69178" w14:textId="08DA12FB" w:rsidR="002E4200" w:rsidRPr="002E4200" w:rsidRDefault="002E4200" w:rsidP="00C40BE0">
            <w:pPr>
              <w:spacing w:after="0"/>
              <w:jc w:val="both"/>
              <w:rPr>
                <w:sz w:val="20"/>
                <w:szCs w:val="20"/>
              </w:rPr>
            </w:pPr>
            <w:r w:rsidRPr="002E4200">
              <w:rPr>
                <w:sz w:val="20"/>
                <w:szCs w:val="20"/>
              </w:rPr>
              <w:t xml:space="preserve">Le FLAC est </w:t>
            </w:r>
            <w:r w:rsidR="001101F4" w:rsidRPr="002E4200">
              <w:rPr>
                <w:sz w:val="20"/>
                <w:szCs w:val="20"/>
              </w:rPr>
              <w:t>peut-être</w:t>
            </w:r>
            <w:r w:rsidRPr="002E4200">
              <w:rPr>
                <w:sz w:val="20"/>
                <w:szCs w:val="20"/>
              </w:rPr>
              <w:t xml:space="preserve"> le plus répandu des formats sans perte</w:t>
            </w:r>
            <w:r w:rsidR="00B012F8">
              <w:rPr>
                <w:sz w:val="20"/>
                <w:szCs w:val="20"/>
              </w:rPr>
              <w:t>.</w:t>
            </w:r>
            <w:r w:rsidRPr="002E4200">
              <w:rPr>
                <w:sz w:val="20"/>
                <w:szCs w:val="20"/>
              </w:rPr>
              <w:t xml:space="preserve"> </w:t>
            </w:r>
            <w:r w:rsidR="00B012F8">
              <w:rPr>
                <w:sz w:val="20"/>
                <w:szCs w:val="20"/>
              </w:rPr>
              <w:t>I</w:t>
            </w:r>
            <w:r w:rsidRPr="002E4200">
              <w:rPr>
                <w:sz w:val="20"/>
                <w:szCs w:val="20"/>
              </w:rPr>
              <w:t>l permet de compresser un CD de 30 à 70 %, une grande compression</w:t>
            </w:r>
            <w:r w:rsidR="00BF2863">
              <w:rPr>
                <w:sz w:val="20"/>
                <w:szCs w:val="20"/>
              </w:rPr>
              <w:t xml:space="preserve"> qui</w:t>
            </w:r>
            <w:r w:rsidRPr="002E4200">
              <w:rPr>
                <w:sz w:val="20"/>
                <w:szCs w:val="20"/>
              </w:rPr>
              <w:t xml:space="preserve"> va permettre un gain de place accru, mais tirera plus parti des ressources du baladeur. Ce format est développé par xiph.org (comme l’ogg vorbis), son grand avantage est d’être complètement libre.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E27A20E" w14:textId="0BA0FEE0" w:rsidR="002E4200" w:rsidRPr="002E4200" w:rsidRDefault="002E4200" w:rsidP="00C40BE0">
            <w:pPr>
              <w:spacing w:after="0"/>
              <w:jc w:val="center"/>
              <w:rPr>
                <w:sz w:val="20"/>
                <w:szCs w:val="20"/>
              </w:rPr>
            </w:pPr>
            <w:r w:rsidRPr="002E4200">
              <w:rPr>
                <w:b/>
                <w:bCs/>
                <w:sz w:val="20"/>
                <w:szCs w:val="20"/>
              </w:rPr>
              <w:t>.flac</w:t>
            </w:r>
          </w:p>
          <w:p w14:paraId="7180B77E" w14:textId="77777777" w:rsidR="002E4200" w:rsidRPr="002E4200" w:rsidRDefault="002E4200" w:rsidP="00C40BE0">
            <w:pPr>
              <w:spacing w:after="0"/>
              <w:jc w:val="center"/>
              <w:rPr>
                <w:sz w:val="20"/>
                <w:szCs w:val="20"/>
              </w:rPr>
            </w:pPr>
            <w:r w:rsidRPr="002E4200">
              <w:rPr>
                <w:b/>
                <w:bCs/>
                <w:sz w:val="20"/>
                <w:szCs w:val="20"/>
              </w:rPr>
              <w:t>.fla</w:t>
            </w:r>
          </w:p>
        </w:tc>
        <w:tc>
          <w:tcPr>
            <w:tcW w:w="29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0C56C1" w14:textId="77777777" w:rsidR="002E4200" w:rsidRPr="002E4200" w:rsidRDefault="002E4200" w:rsidP="00C40BE0">
            <w:pPr>
              <w:numPr>
                <w:ilvl w:val="0"/>
                <w:numId w:val="5"/>
              </w:numPr>
              <w:tabs>
                <w:tab w:val="clear" w:pos="720"/>
              </w:tabs>
              <w:spacing w:after="0"/>
              <w:ind w:left="88" w:hanging="141"/>
              <w:rPr>
                <w:sz w:val="20"/>
                <w:szCs w:val="20"/>
              </w:rPr>
            </w:pPr>
            <w:r w:rsidRPr="002E4200">
              <w:rPr>
                <w:sz w:val="20"/>
                <w:szCs w:val="20"/>
              </w:rPr>
              <w:t>Qualité sonore égale au CD</w:t>
            </w:r>
          </w:p>
          <w:p w14:paraId="5E691F3A" w14:textId="7B0169B9" w:rsidR="002E4200" w:rsidRPr="002E4200" w:rsidRDefault="002E4200" w:rsidP="00C40BE0">
            <w:pPr>
              <w:numPr>
                <w:ilvl w:val="0"/>
                <w:numId w:val="5"/>
              </w:numPr>
              <w:tabs>
                <w:tab w:val="clear" w:pos="720"/>
              </w:tabs>
              <w:spacing w:after="0"/>
              <w:ind w:left="88" w:hanging="141"/>
              <w:rPr>
                <w:sz w:val="20"/>
                <w:szCs w:val="20"/>
              </w:rPr>
            </w:pPr>
            <w:r w:rsidRPr="002E4200">
              <w:rPr>
                <w:sz w:val="20"/>
                <w:szCs w:val="20"/>
              </w:rPr>
              <w:t xml:space="preserve"> Format </w:t>
            </w:r>
            <w:r w:rsidR="00E47EEB">
              <w:rPr>
                <w:sz w:val="20"/>
                <w:szCs w:val="20"/>
              </w:rPr>
              <w:t>o</w:t>
            </w:r>
            <w:r w:rsidRPr="002E4200">
              <w:rPr>
                <w:sz w:val="20"/>
                <w:szCs w:val="20"/>
              </w:rPr>
              <w:t>pen</w:t>
            </w:r>
            <w:r w:rsidR="00EC5897">
              <w:rPr>
                <w:sz w:val="20"/>
                <w:szCs w:val="20"/>
              </w:rPr>
              <w:t xml:space="preserve"> </w:t>
            </w:r>
            <w:r w:rsidR="00E47EEB">
              <w:rPr>
                <w:sz w:val="20"/>
                <w:szCs w:val="20"/>
              </w:rPr>
              <w:t>s</w:t>
            </w:r>
            <w:r w:rsidRPr="002E4200">
              <w:rPr>
                <w:sz w:val="20"/>
                <w:szCs w:val="20"/>
              </w:rPr>
              <w:t>ource</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DFCA51" w14:textId="77777777" w:rsidR="002E4200" w:rsidRPr="002E4200" w:rsidRDefault="002E4200" w:rsidP="00C40BE0">
            <w:pPr>
              <w:numPr>
                <w:ilvl w:val="0"/>
                <w:numId w:val="5"/>
              </w:numPr>
              <w:tabs>
                <w:tab w:val="clear" w:pos="720"/>
                <w:tab w:val="num" w:pos="193"/>
              </w:tabs>
              <w:spacing w:after="0"/>
              <w:ind w:left="248" w:hanging="248"/>
              <w:rPr>
                <w:sz w:val="20"/>
                <w:szCs w:val="20"/>
              </w:rPr>
            </w:pPr>
            <w:r w:rsidRPr="002E4200">
              <w:rPr>
                <w:sz w:val="20"/>
                <w:szCs w:val="20"/>
              </w:rPr>
              <w:t>Compression légèrement inférieure au Monkey’s Audio</w:t>
            </w:r>
          </w:p>
        </w:tc>
      </w:tr>
      <w:tr w:rsidR="00C40BE0" w:rsidRPr="002E4200" w14:paraId="0678146E" w14:textId="77777777" w:rsidTr="00C40BE0">
        <w:trPr>
          <w:trHeight w:val="79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A356312" w14:textId="77777777" w:rsidR="002E4200" w:rsidRPr="002E4200" w:rsidRDefault="002E4200" w:rsidP="00C40BE0">
            <w:pPr>
              <w:spacing w:after="0"/>
              <w:rPr>
                <w:sz w:val="20"/>
                <w:szCs w:val="20"/>
              </w:rPr>
            </w:pPr>
            <w:r w:rsidRPr="002E4200">
              <w:rPr>
                <w:b/>
                <w:bCs/>
                <w:sz w:val="20"/>
                <w:szCs w:val="20"/>
              </w:rPr>
              <w:t>APE</w:t>
            </w:r>
            <w:r w:rsidRPr="002E4200">
              <w:rPr>
                <w:sz w:val="20"/>
                <w:szCs w:val="20"/>
              </w:rPr>
              <w:t xml:space="preserve"> (Monkey’s Audio)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D26566A" w14:textId="77777777" w:rsidR="002E4200" w:rsidRPr="002E4200" w:rsidRDefault="002E4200" w:rsidP="00C40BE0">
            <w:pPr>
              <w:spacing w:after="0"/>
              <w:jc w:val="both"/>
              <w:rPr>
                <w:sz w:val="20"/>
                <w:szCs w:val="20"/>
              </w:rPr>
            </w:pPr>
            <w:r w:rsidRPr="002E4200">
              <w:rPr>
                <w:sz w:val="20"/>
                <w:szCs w:val="20"/>
              </w:rPr>
              <w:t>Ce format est moins récent et moins populaire que le FLAC même si son taux de compression est un peu supérieur. Un des désavantages de ce format est qu’il n’est pas open source.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CE0605" w14:textId="77777777" w:rsidR="002E4200" w:rsidRPr="002E4200" w:rsidRDefault="002E4200" w:rsidP="00C40BE0">
            <w:pPr>
              <w:spacing w:after="0"/>
              <w:jc w:val="center"/>
              <w:rPr>
                <w:b/>
                <w:bCs/>
                <w:sz w:val="20"/>
                <w:szCs w:val="20"/>
              </w:rPr>
            </w:pPr>
            <w:r w:rsidRPr="002E4200">
              <w:rPr>
                <w:b/>
                <w:bCs/>
                <w:sz w:val="20"/>
                <w:szCs w:val="20"/>
              </w:rPr>
              <w:t>.ape</w:t>
            </w:r>
          </w:p>
        </w:tc>
        <w:tc>
          <w:tcPr>
            <w:tcW w:w="29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C9ADE2" w14:textId="77777777" w:rsidR="002E4200" w:rsidRPr="002E4200" w:rsidRDefault="002E4200" w:rsidP="00C40BE0">
            <w:pPr>
              <w:numPr>
                <w:ilvl w:val="0"/>
                <w:numId w:val="6"/>
              </w:numPr>
              <w:tabs>
                <w:tab w:val="clear" w:pos="720"/>
              </w:tabs>
              <w:spacing w:after="0"/>
              <w:ind w:left="88" w:hanging="141"/>
              <w:rPr>
                <w:sz w:val="20"/>
                <w:szCs w:val="20"/>
              </w:rPr>
            </w:pPr>
            <w:r w:rsidRPr="002E4200">
              <w:rPr>
                <w:sz w:val="20"/>
                <w:szCs w:val="20"/>
              </w:rPr>
              <w:t xml:space="preserve">Qualité sonore égale au CD </w:t>
            </w:r>
          </w:p>
          <w:p w14:paraId="38207632" w14:textId="77777777" w:rsidR="002E4200" w:rsidRPr="002E4200" w:rsidRDefault="002E4200" w:rsidP="00C40BE0">
            <w:pPr>
              <w:numPr>
                <w:ilvl w:val="0"/>
                <w:numId w:val="6"/>
              </w:numPr>
              <w:tabs>
                <w:tab w:val="clear" w:pos="720"/>
              </w:tabs>
              <w:spacing w:after="0"/>
              <w:ind w:left="88" w:hanging="141"/>
              <w:rPr>
                <w:sz w:val="20"/>
                <w:szCs w:val="20"/>
              </w:rPr>
            </w:pPr>
            <w:r w:rsidRPr="002E4200">
              <w:rPr>
                <w:sz w:val="20"/>
                <w:szCs w:val="20"/>
              </w:rPr>
              <w:t>Taux de compression légèrement meilleur que le FLAC</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632465" w14:textId="18C3B153" w:rsidR="002E4200" w:rsidRPr="002E4200" w:rsidRDefault="002E4200" w:rsidP="00C40BE0">
            <w:pPr>
              <w:numPr>
                <w:ilvl w:val="0"/>
                <w:numId w:val="6"/>
              </w:numPr>
              <w:tabs>
                <w:tab w:val="clear" w:pos="720"/>
                <w:tab w:val="num" w:pos="193"/>
              </w:tabs>
              <w:spacing w:after="0"/>
              <w:ind w:left="248" w:hanging="248"/>
              <w:rPr>
                <w:sz w:val="20"/>
                <w:szCs w:val="20"/>
              </w:rPr>
            </w:pPr>
            <w:r w:rsidRPr="002E4200">
              <w:rPr>
                <w:sz w:val="20"/>
                <w:szCs w:val="20"/>
              </w:rPr>
              <w:t>Format non</w:t>
            </w:r>
            <w:r w:rsidR="00347717">
              <w:rPr>
                <w:sz w:val="20"/>
                <w:szCs w:val="20"/>
              </w:rPr>
              <w:t xml:space="preserve"> </w:t>
            </w:r>
            <w:r w:rsidRPr="002E4200">
              <w:rPr>
                <w:sz w:val="20"/>
                <w:szCs w:val="20"/>
              </w:rPr>
              <w:t>libre</w:t>
            </w:r>
          </w:p>
        </w:tc>
      </w:tr>
    </w:tbl>
    <w:p w14:paraId="28590A9B" w14:textId="77777777" w:rsidR="00B25478" w:rsidRDefault="00B25478"/>
    <w:sectPr w:rsidR="00B25478" w:rsidSect="00CA0BFC">
      <w:pgSz w:w="16838" w:h="11906" w:orient="landscape"/>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F59EA"/>
    <w:multiLevelType w:val="hybridMultilevel"/>
    <w:tmpl w:val="3F52B402"/>
    <w:lvl w:ilvl="0" w:tplc="4418A996">
      <w:start w:val="1"/>
      <w:numFmt w:val="bullet"/>
      <w:lvlText w:val="•"/>
      <w:lvlJc w:val="left"/>
      <w:pPr>
        <w:tabs>
          <w:tab w:val="num" w:pos="720"/>
        </w:tabs>
        <w:ind w:left="720" w:hanging="360"/>
      </w:pPr>
      <w:rPr>
        <w:rFonts w:ascii="Arial" w:hAnsi="Arial" w:hint="default"/>
      </w:rPr>
    </w:lvl>
    <w:lvl w:ilvl="1" w:tplc="83922138" w:tentative="1">
      <w:start w:val="1"/>
      <w:numFmt w:val="bullet"/>
      <w:lvlText w:val="•"/>
      <w:lvlJc w:val="left"/>
      <w:pPr>
        <w:tabs>
          <w:tab w:val="num" w:pos="1440"/>
        </w:tabs>
        <w:ind w:left="1440" w:hanging="360"/>
      </w:pPr>
      <w:rPr>
        <w:rFonts w:ascii="Arial" w:hAnsi="Arial" w:hint="default"/>
      </w:rPr>
    </w:lvl>
    <w:lvl w:ilvl="2" w:tplc="C2A25554" w:tentative="1">
      <w:start w:val="1"/>
      <w:numFmt w:val="bullet"/>
      <w:lvlText w:val="•"/>
      <w:lvlJc w:val="left"/>
      <w:pPr>
        <w:tabs>
          <w:tab w:val="num" w:pos="2160"/>
        </w:tabs>
        <w:ind w:left="2160" w:hanging="360"/>
      </w:pPr>
      <w:rPr>
        <w:rFonts w:ascii="Arial" w:hAnsi="Arial" w:hint="default"/>
      </w:rPr>
    </w:lvl>
    <w:lvl w:ilvl="3" w:tplc="125235EE" w:tentative="1">
      <w:start w:val="1"/>
      <w:numFmt w:val="bullet"/>
      <w:lvlText w:val="•"/>
      <w:lvlJc w:val="left"/>
      <w:pPr>
        <w:tabs>
          <w:tab w:val="num" w:pos="2880"/>
        </w:tabs>
        <w:ind w:left="2880" w:hanging="360"/>
      </w:pPr>
      <w:rPr>
        <w:rFonts w:ascii="Arial" w:hAnsi="Arial" w:hint="default"/>
      </w:rPr>
    </w:lvl>
    <w:lvl w:ilvl="4" w:tplc="4198BD5A" w:tentative="1">
      <w:start w:val="1"/>
      <w:numFmt w:val="bullet"/>
      <w:lvlText w:val="•"/>
      <w:lvlJc w:val="left"/>
      <w:pPr>
        <w:tabs>
          <w:tab w:val="num" w:pos="3600"/>
        </w:tabs>
        <w:ind w:left="3600" w:hanging="360"/>
      </w:pPr>
      <w:rPr>
        <w:rFonts w:ascii="Arial" w:hAnsi="Arial" w:hint="default"/>
      </w:rPr>
    </w:lvl>
    <w:lvl w:ilvl="5" w:tplc="9E747156" w:tentative="1">
      <w:start w:val="1"/>
      <w:numFmt w:val="bullet"/>
      <w:lvlText w:val="•"/>
      <w:lvlJc w:val="left"/>
      <w:pPr>
        <w:tabs>
          <w:tab w:val="num" w:pos="4320"/>
        </w:tabs>
        <w:ind w:left="4320" w:hanging="360"/>
      </w:pPr>
      <w:rPr>
        <w:rFonts w:ascii="Arial" w:hAnsi="Arial" w:hint="default"/>
      </w:rPr>
    </w:lvl>
    <w:lvl w:ilvl="6" w:tplc="82EAB44E" w:tentative="1">
      <w:start w:val="1"/>
      <w:numFmt w:val="bullet"/>
      <w:lvlText w:val="•"/>
      <w:lvlJc w:val="left"/>
      <w:pPr>
        <w:tabs>
          <w:tab w:val="num" w:pos="5040"/>
        </w:tabs>
        <w:ind w:left="5040" w:hanging="360"/>
      </w:pPr>
      <w:rPr>
        <w:rFonts w:ascii="Arial" w:hAnsi="Arial" w:hint="default"/>
      </w:rPr>
    </w:lvl>
    <w:lvl w:ilvl="7" w:tplc="ABAEC684" w:tentative="1">
      <w:start w:val="1"/>
      <w:numFmt w:val="bullet"/>
      <w:lvlText w:val="•"/>
      <w:lvlJc w:val="left"/>
      <w:pPr>
        <w:tabs>
          <w:tab w:val="num" w:pos="5760"/>
        </w:tabs>
        <w:ind w:left="5760" w:hanging="360"/>
      </w:pPr>
      <w:rPr>
        <w:rFonts w:ascii="Arial" w:hAnsi="Arial" w:hint="default"/>
      </w:rPr>
    </w:lvl>
    <w:lvl w:ilvl="8" w:tplc="317A98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F1352C9"/>
    <w:multiLevelType w:val="hybridMultilevel"/>
    <w:tmpl w:val="5D842AB2"/>
    <w:lvl w:ilvl="0" w:tplc="3D484D16">
      <w:start w:val="1"/>
      <w:numFmt w:val="bullet"/>
      <w:lvlText w:val="•"/>
      <w:lvlJc w:val="left"/>
      <w:pPr>
        <w:tabs>
          <w:tab w:val="num" w:pos="720"/>
        </w:tabs>
        <w:ind w:left="720" w:hanging="360"/>
      </w:pPr>
      <w:rPr>
        <w:rFonts w:ascii="Arial" w:hAnsi="Arial" w:hint="default"/>
      </w:rPr>
    </w:lvl>
    <w:lvl w:ilvl="1" w:tplc="C876D672" w:tentative="1">
      <w:start w:val="1"/>
      <w:numFmt w:val="bullet"/>
      <w:lvlText w:val="•"/>
      <w:lvlJc w:val="left"/>
      <w:pPr>
        <w:tabs>
          <w:tab w:val="num" w:pos="1440"/>
        </w:tabs>
        <w:ind w:left="1440" w:hanging="360"/>
      </w:pPr>
      <w:rPr>
        <w:rFonts w:ascii="Arial" w:hAnsi="Arial" w:hint="default"/>
      </w:rPr>
    </w:lvl>
    <w:lvl w:ilvl="2" w:tplc="80ACD85C" w:tentative="1">
      <w:start w:val="1"/>
      <w:numFmt w:val="bullet"/>
      <w:lvlText w:val="•"/>
      <w:lvlJc w:val="left"/>
      <w:pPr>
        <w:tabs>
          <w:tab w:val="num" w:pos="2160"/>
        </w:tabs>
        <w:ind w:left="2160" w:hanging="360"/>
      </w:pPr>
      <w:rPr>
        <w:rFonts w:ascii="Arial" w:hAnsi="Arial" w:hint="default"/>
      </w:rPr>
    </w:lvl>
    <w:lvl w:ilvl="3" w:tplc="EDDE14E8" w:tentative="1">
      <w:start w:val="1"/>
      <w:numFmt w:val="bullet"/>
      <w:lvlText w:val="•"/>
      <w:lvlJc w:val="left"/>
      <w:pPr>
        <w:tabs>
          <w:tab w:val="num" w:pos="2880"/>
        </w:tabs>
        <w:ind w:left="2880" w:hanging="360"/>
      </w:pPr>
      <w:rPr>
        <w:rFonts w:ascii="Arial" w:hAnsi="Arial" w:hint="default"/>
      </w:rPr>
    </w:lvl>
    <w:lvl w:ilvl="4" w:tplc="87B6EBA2" w:tentative="1">
      <w:start w:val="1"/>
      <w:numFmt w:val="bullet"/>
      <w:lvlText w:val="•"/>
      <w:lvlJc w:val="left"/>
      <w:pPr>
        <w:tabs>
          <w:tab w:val="num" w:pos="3600"/>
        </w:tabs>
        <w:ind w:left="3600" w:hanging="360"/>
      </w:pPr>
      <w:rPr>
        <w:rFonts w:ascii="Arial" w:hAnsi="Arial" w:hint="default"/>
      </w:rPr>
    </w:lvl>
    <w:lvl w:ilvl="5" w:tplc="351610F4" w:tentative="1">
      <w:start w:val="1"/>
      <w:numFmt w:val="bullet"/>
      <w:lvlText w:val="•"/>
      <w:lvlJc w:val="left"/>
      <w:pPr>
        <w:tabs>
          <w:tab w:val="num" w:pos="4320"/>
        </w:tabs>
        <w:ind w:left="4320" w:hanging="360"/>
      </w:pPr>
      <w:rPr>
        <w:rFonts w:ascii="Arial" w:hAnsi="Arial" w:hint="default"/>
      </w:rPr>
    </w:lvl>
    <w:lvl w:ilvl="6" w:tplc="CED2EA92" w:tentative="1">
      <w:start w:val="1"/>
      <w:numFmt w:val="bullet"/>
      <w:lvlText w:val="•"/>
      <w:lvlJc w:val="left"/>
      <w:pPr>
        <w:tabs>
          <w:tab w:val="num" w:pos="5040"/>
        </w:tabs>
        <w:ind w:left="5040" w:hanging="360"/>
      </w:pPr>
      <w:rPr>
        <w:rFonts w:ascii="Arial" w:hAnsi="Arial" w:hint="default"/>
      </w:rPr>
    </w:lvl>
    <w:lvl w:ilvl="7" w:tplc="6576C43E" w:tentative="1">
      <w:start w:val="1"/>
      <w:numFmt w:val="bullet"/>
      <w:lvlText w:val="•"/>
      <w:lvlJc w:val="left"/>
      <w:pPr>
        <w:tabs>
          <w:tab w:val="num" w:pos="5760"/>
        </w:tabs>
        <w:ind w:left="5760" w:hanging="360"/>
      </w:pPr>
      <w:rPr>
        <w:rFonts w:ascii="Arial" w:hAnsi="Arial" w:hint="default"/>
      </w:rPr>
    </w:lvl>
    <w:lvl w:ilvl="8" w:tplc="FD7053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07E25DD"/>
    <w:multiLevelType w:val="hybridMultilevel"/>
    <w:tmpl w:val="774E576C"/>
    <w:lvl w:ilvl="0" w:tplc="5B5436C6">
      <w:start w:val="1"/>
      <w:numFmt w:val="bullet"/>
      <w:lvlText w:val="•"/>
      <w:lvlJc w:val="left"/>
      <w:pPr>
        <w:tabs>
          <w:tab w:val="num" w:pos="720"/>
        </w:tabs>
        <w:ind w:left="720" w:hanging="360"/>
      </w:pPr>
      <w:rPr>
        <w:rFonts w:ascii="Arial" w:hAnsi="Arial" w:hint="default"/>
      </w:rPr>
    </w:lvl>
    <w:lvl w:ilvl="1" w:tplc="BB148D8E" w:tentative="1">
      <w:start w:val="1"/>
      <w:numFmt w:val="bullet"/>
      <w:lvlText w:val="•"/>
      <w:lvlJc w:val="left"/>
      <w:pPr>
        <w:tabs>
          <w:tab w:val="num" w:pos="1440"/>
        </w:tabs>
        <w:ind w:left="1440" w:hanging="360"/>
      </w:pPr>
      <w:rPr>
        <w:rFonts w:ascii="Arial" w:hAnsi="Arial" w:hint="default"/>
      </w:rPr>
    </w:lvl>
    <w:lvl w:ilvl="2" w:tplc="F3FA4EB0" w:tentative="1">
      <w:start w:val="1"/>
      <w:numFmt w:val="bullet"/>
      <w:lvlText w:val="•"/>
      <w:lvlJc w:val="left"/>
      <w:pPr>
        <w:tabs>
          <w:tab w:val="num" w:pos="2160"/>
        </w:tabs>
        <w:ind w:left="2160" w:hanging="360"/>
      </w:pPr>
      <w:rPr>
        <w:rFonts w:ascii="Arial" w:hAnsi="Arial" w:hint="default"/>
      </w:rPr>
    </w:lvl>
    <w:lvl w:ilvl="3" w:tplc="1360AF20" w:tentative="1">
      <w:start w:val="1"/>
      <w:numFmt w:val="bullet"/>
      <w:lvlText w:val="•"/>
      <w:lvlJc w:val="left"/>
      <w:pPr>
        <w:tabs>
          <w:tab w:val="num" w:pos="2880"/>
        </w:tabs>
        <w:ind w:left="2880" w:hanging="360"/>
      </w:pPr>
      <w:rPr>
        <w:rFonts w:ascii="Arial" w:hAnsi="Arial" w:hint="default"/>
      </w:rPr>
    </w:lvl>
    <w:lvl w:ilvl="4" w:tplc="EE26EB66" w:tentative="1">
      <w:start w:val="1"/>
      <w:numFmt w:val="bullet"/>
      <w:lvlText w:val="•"/>
      <w:lvlJc w:val="left"/>
      <w:pPr>
        <w:tabs>
          <w:tab w:val="num" w:pos="3600"/>
        </w:tabs>
        <w:ind w:left="3600" w:hanging="360"/>
      </w:pPr>
      <w:rPr>
        <w:rFonts w:ascii="Arial" w:hAnsi="Arial" w:hint="default"/>
      </w:rPr>
    </w:lvl>
    <w:lvl w:ilvl="5" w:tplc="4C6E9B3C" w:tentative="1">
      <w:start w:val="1"/>
      <w:numFmt w:val="bullet"/>
      <w:lvlText w:val="•"/>
      <w:lvlJc w:val="left"/>
      <w:pPr>
        <w:tabs>
          <w:tab w:val="num" w:pos="4320"/>
        </w:tabs>
        <w:ind w:left="4320" w:hanging="360"/>
      </w:pPr>
      <w:rPr>
        <w:rFonts w:ascii="Arial" w:hAnsi="Arial" w:hint="default"/>
      </w:rPr>
    </w:lvl>
    <w:lvl w:ilvl="6" w:tplc="CC04653E" w:tentative="1">
      <w:start w:val="1"/>
      <w:numFmt w:val="bullet"/>
      <w:lvlText w:val="•"/>
      <w:lvlJc w:val="left"/>
      <w:pPr>
        <w:tabs>
          <w:tab w:val="num" w:pos="5040"/>
        </w:tabs>
        <w:ind w:left="5040" w:hanging="360"/>
      </w:pPr>
      <w:rPr>
        <w:rFonts w:ascii="Arial" w:hAnsi="Arial" w:hint="default"/>
      </w:rPr>
    </w:lvl>
    <w:lvl w:ilvl="7" w:tplc="77740818" w:tentative="1">
      <w:start w:val="1"/>
      <w:numFmt w:val="bullet"/>
      <w:lvlText w:val="•"/>
      <w:lvlJc w:val="left"/>
      <w:pPr>
        <w:tabs>
          <w:tab w:val="num" w:pos="5760"/>
        </w:tabs>
        <w:ind w:left="5760" w:hanging="360"/>
      </w:pPr>
      <w:rPr>
        <w:rFonts w:ascii="Arial" w:hAnsi="Arial" w:hint="default"/>
      </w:rPr>
    </w:lvl>
    <w:lvl w:ilvl="8" w:tplc="F83CAE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444020E"/>
    <w:multiLevelType w:val="hybridMultilevel"/>
    <w:tmpl w:val="07188A5E"/>
    <w:lvl w:ilvl="0" w:tplc="C1E60CB6">
      <w:start w:val="1"/>
      <w:numFmt w:val="bullet"/>
      <w:lvlText w:val="•"/>
      <w:lvlJc w:val="left"/>
      <w:pPr>
        <w:tabs>
          <w:tab w:val="num" w:pos="720"/>
        </w:tabs>
        <w:ind w:left="720" w:hanging="360"/>
      </w:pPr>
      <w:rPr>
        <w:rFonts w:ascii="Arial" w:hAnsi="Arial" w:hint="default"/>
      </w:rPr>
    </w:lvl>
    <w:lvl w:ilvl="1" w:tplc="0AE44A78" w:tentative="1">
      <w:start w:val="1"/>
      <w:numFmt w:val="bullet"/>
      <w:lvlText w:val="•"/>
      <w:lvlJc w:val="left"/>
      <w:pPr>
        <w:tabs>
          <w:tab w:val="num" w:pos="1440"/>
        </w:tabs>
        <w:ind w:left="1440" w:hanging="360"/>
      </w:pPr>
      <w:rPr>
        <w:rFonts w:ascii="Arial" w:hAnsi="Arial" w:hint="default"/>
      </w:rPr>
    </w:lvl>
    <w:lvl w:ilvl="2" w:tplc="3FA40798" w:tentative="1">
      <w:start w:val="1"/>
      <w:numFmt w:val="bullet"/>
      <w:lvlText w:val="•"/>
      <w:lvlJc w:val="left"/>
      <w:pPr>
        <w:tabs>
          <w:tab w:val="num" w:pos="2160"/>
        </w:tabs>
        <w:ind w:left="2160" w:hanging="360"/>
      </w:pPr>
      <w:rPr>
        <w:rFonts w:ascii="Arial" w:hAnsi="Arial" w:hint="default"/>
      </w:rPr>
    </w:lvl>
    <w:lvl w:ilvl="3" w:tplc="D2A6E934" w:tentative="1">
      <w:start w:val="1"/>
      <w:numFmt w:val="bullet"/>
      <w:lvlText w:val="•"/>
      <w:lvlJc w:val="left"/>
      <w:pPr>
        <w:tabs>
          <w:tab w:val="num" w:pos="2880"/>
        </w:tabs>
        <w:ind w:left="2880" w:hanging="360"/>
      </w:pPr>
      <w:rPr>
        <w:rFonts w:ascii="Arial" w:hAnsi="Arial" w:hint="default"/>
      </w:rPr>
    </w:lvl>
    <w:lvl w:ilvl="4" w:tplc="090A0A98" w:tentative="1">
      <w:start w:val="1"/>
      <w:numFmt w:val="bullet"/>
      <w:lvlText w:val="•"/>
      <w:lvlJc w:val="left"/>
      <w:pPr>
        <w:tabs>
          <w:tab w:val="num" w:pos="3600"/>
        </w:tabs>
        <w:ind w:left="3600" w:hanging="360"/>
      </w:pPr>
      <w:rPr>
        <w:rFonts w:ascii="Arial" w:hAnsi="Arial" w:hint="default"/>
      </w:rPr>
    </w:lvl>
    <w:lvl w:ilvl="5" w:tplc="D604E2DA" w:tentative="1">
      <w:start w:val="1"/>
      <w:numFmt w:val="bullet"/>
      <w:lvlText w:val="•"/>
      <w:lvlJc w:val="left"/>
      <w:pPr>
        <w:tabs>
          <w:tab w:val="num" w:pos="4320"/>
        </w:tabs>
        <w:ind w:left="4320" w:hanging="360"/>
      </w:pPr>
      <w:rPr>
        <w:rFonts w:ascii="Arial" w:hAnsi="Arial" w:hint="default"/>
      </w:rPr>
    </w:lvl>
    <w:lvl w:ilvl="6" w:tplc="51AA437A" w:tentative="1">
      <w:start w:val="1"/>
      <w:numFmt w:val="bullet"/>
      <w:lvlText w:val="•"/>
      <w:lvlJc w:val="left"/>
      <w:pPr>
        <w:tabs>
          <w:tab w:val="num" w:pos="5040"/>
        </w:tabs>
        <w:ind w:left="5040" w:hanging="360"/>
      </w:pPr>
      <w:rPr>
        <w:rFonts w:ascii="Arial" w:hAnsi="Arial" w:hint="default"/>
      </w:rPr>
    </w:lvl>
    <w:lvl w:ilvl="7" w:tplc="04B26674" w:tentative="1">
      <w:start w:val="1"/>
      <w:numFmt w:val="bullet"/>
      <w:lvlText w:val="•"/>
      <w:lvlJc w:val="left"/>
      <w:pPr>
        <w:tabs>
          <w:tab w:val="num" w:pos="5760"/>
        </w:tabs>
        <w:ind w:left="5760" w:hanging="360"/>
      </w:pPr>
      <w:rPr>
        <w:rFonts w:ascii="Arial" w:hAnsi="Arial" w:hint="default"/>
      </w:rPr>
    </w:lvl>
    <w:lvl w:ilvl="8" w:tplc="FD7AF57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BF62DCD"/>
    <w:multiLevelType w:val="hybridMultilevel"/>
    <w:tmpl w:val="7A00C0FC"/>
    <w:lvl w:ilvl="0" w:tplc="16786D4A">
      <w:start w:val="1"/>
      <w:numFmt w:val="bullet"/>
      <w:lvlText w:val="•"/>
      <w:lvlJc w:val="left"/>
      <w:pPr>
        <w:tabs>
          <w:tab w:val="num" w:pos="720"/>
        </w:tabs>
        <w:ind w:left="720" w:hanging="360"/>
      </w:pPr>
      <w:rPr>
        <w:rFonts w:ascii="Arial" w:hAnsi="Arial" w:hint="default"/>
      </w:rPr>
    </w:lvl>
    <w:lvl w:ilvl="1" w:tplc="105295F4" w:tentative="1">
      <w:start w:val="1"/>
      <w:numFmt w:val="bullet"/>
      <w:lvlText w:val="•"/>
      <w:lvlJc w:val="left"/>
      <w:pPr>
        <w:tabs>
          <w:tab w:val="num" w:pos="1440"/>
        </w:tabs>
        <w:ind w:left="1440" w:hanging="360"/>
      </w:pPr>
      <w:rPr>
        <w:rFonts w:ascii="Arial" w:hAnsi="Arial" w:hint="default"/>
      </w:rPr>
    </w:lvl>
    <w:lvl w:ilvl="2" w:tplc="5A480398" w:tentative="1">
      <w:start w:val="1"/>
      <w:numFmt w:val="bullet"/>
      <w:lvlText w:val="•"/>
      <w:lvlJc w:val="left"/>
      <w:pPr>
        <w:tabs>
          <w:tab w:val="num" w:pos="2160"/>
        </w:tabs>
        <w:ind w:left="2160" w:hanging="360"/>
      </w:pPr>
      <w:rPr>
        <w:rFonts w:ascii="Arial" w:hAnsi="Arial" w:hint="default"/>
      </w:rPr>
    </w:lvl>
    <w:lvl w:ilvl="3" w:tplc="2E78F610" w:tentative="1">
      <w:start w:val="1"/>
      <w:numFmt w:val="bullet"/>
      <w:lvlText w:val="•"/>
      <w:lvlJc w:val="left"/>
      <w:pPr>
        <w:tabs>
          <w:tab w:val="num" w:pos="2880"/>
        </w:tabs>
        <w:ind w:left="2880" w:hanging="360"/>
      </w:pPr>
      <w:rPr>
        <w:rFonts w:ascii="Arial" w:hAnsi="Arial" w:hint="default"/>
      </w:rPr>
    </w:lvl>
    <w:lvl w:ilvl="4" w:tplc="6D9EDBF8" w:tentative="1">
      <w:start w:val="1"/>
      <w:numFmt w:val="bullet"/>
      <w:lvlText w:val="•"/>
      <w:lvlJc w:val="left"/>
      <w:pPr>
        <w:tabs>
          <w:tab w:val="num" w:pos="3600"/>
        </w:tabs>
        <w:ind w:left="3600" w:hanging="360"/>
      </w:pPr>
      <w:rPr>
        <w:rFonts w:ascii="Arial" w:hAnsi="Arial" w:hint="default"/>
      </w:rPr>
    </w:lvl>
    <w:lvl w:ilvl="5" w:tplc="39FCC32E" w:tentative="1">
      <w:start w:val="1"/>
      <w:numFmt w:val="bullet"/>
      <w:lvlText w:val="•"/>
      <w:lvlJc w:val="left"/>
      <w:pPr>
        <w:tabs>
          <w:tab w:val="num" w:pos="4320"/>
        </w:tabs>
        <w:ind w:left="4320" w:hanging="360"/>
      </w:pPr>
      <w:rPr>
        <w:rFonts w:ascii="Arial" w:hAnsi="Arial" w:hint="default"/>
      </w:rPr>
    </w:lvl>
    <w:lvl w:ilvl="6" w:tplc="30FA5878" w:tentative="1">
      <w:start w:val="1"/>
      <w:numFmt w:val="bullet"/>
      <w:lvlText w:val="•"/>
      <w:lvlJc w:val="left"/>
      <w:pPr>
        <w:tabs>
          <w:tab w:val="num" w:pos="5040"/>
        </w:tabs>
        <w:ind w:left="5040" w:hanging="360"/>
      </w:pPr>
      <w:rPr>
        <w:rFonts w:ascii="Arial" w:hAnsi="Arial" w:hint="default"/>
      </w:rPr>
    </w:lvl>
    <w:lvl w:ilvl="7" w:tplc="61660E82" w:tentative="1">
      <w:start w:val="1"/>
      <w:numFmt w:val="bullet"/>
      <w:lvlText w:val="•"/>
      <w:lvlJc w:val="left"/>
      <w:pPr>
        <w:tabs>
          <w:tab w:val="num" w:pos="5760"/>
        </w:tabs>
        <w:ind w:left="5760" w:hanging="360"/>
      </w:pPr>
      <w:rPr>
        <w:rFonts w:ascii="Arial" w:hAnsi="Arial" w:hint="default"/>
      </w:rPr>
    </w:lvl>
    <w:lvl w:ilvl="8" w:tplc="DD78E5F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A862E25"/>
    <w:multiLevelType w:val="hybridMultilevel"/>
    <w:tmpl w:val="FBCC7738"/>
    <w:lvl w:ilvl="0" w:tplc="23CA827A">
      <w:start w:val="1"/>
      <w:numFmt w:val="bullet"/>
      <w:lvlText w:val="•"/>
      <w:lvlJc w:val="left"/>
      <w:pPr>
        <w:tabs>
          <w:tab w:val="num" w:pos="720"/>
        </w:tabs>
        <w:ind w:left="720" w:hanging="360"/>
      </w:pPr>
      <w:rPr>
        <w:rFonts w:ascii="Arial" w:hAnsi="Arial" w:hint="default"/>
      </w:rPr>
    </w:lvl>
    <w:lvl w:ilvl="1" w:tplc="079E941C" w:tentative="1">
      <w:start w:val="1"/>
      <w:numFmt w:val="bullet"/>
      <w:lvlText w:val="•"/>
      <w:lvlJc w:val="left"/>
      <w:pPr>
        <w:tabs>
          <w:tab w:val="num" w:pos="1440"/>
        </w:tabs>
        <w:ind w:left="1440" w:hanging="360"/>
      </w:pPr>
      <w:rPr>
        <w:rFonts w:ascii="Arial" w:hAnsi="Arial" w:hint="default"/>
      </w:rPr>
    </w:lvl>
    <w:lvl w:ilvl="2" w:tplc="5A7A5750" w:tentative="1">
      <w:start w:val="1"/>
      <w:numFmt w:val="bullet"/>
      <w:lvlText w:val="•"/>
      <w:lvlJc w:val="left"/>
      <w:pPr>
        <w:tabs>
          <w:tab w:val="num" w:pos="2160"/>
        </w:tabs>
        <w:ind w:left="2160" w:hanging="360"/>
      </w:pPr>
      <w:rPr>
        <w:rFonts w:ascii="Arial" w:hAnsi="Arial" w:hint="default"/>
      </w:rPr>
    </w:lvl>
    <w:lvl w:ilvl="3" w:tplc="2A580106" w:tentative="1">
      <w:start w:val="1"/>
      <w:numFmt w:val="bullet"/>
      <w:lvlText w:val="•"/>
      <w:lvlJc w:val="left"/>
      <w:pPr>
        <w:tabs>
          <w:tab w:val="num" w:pos="2880"/>
        </w:tabs>
        <w:ind w:left="2880" w:hanging="360"/>
      </w:pPr>
      <w:rPr>
        <w:rFonts w:ascii="Arial" w:hAnsi="Arial" w:hint="default"/>
      </w:rPr>
    </w:lvl>
    <w:lvl w:ilvl="4" w:tplc="9398C164" w:tentative="1">
      <w:start w:val="1"/>
      <w:numFmt w:val="bullet"/>
      <w:lvlText w:val="•"/>
      <w:lvlJc w:val="left"/>
      <w:pPr>
        <w:tabs>
          <w:tab w:val="num" w:pos="3600"/>
        </w:tabs>
        <w:ind w:left="3600" w:hanging="360"/>
      </w:pPr>
      <w:rPr>
        <w:rFonts w:ascii="Arial" w:hAnsi="Arial" w:hint="default"/>
      </w:rPr>
    </w:lvl>
    <w:lvl w:ilvl="5" w:tplc="91EE00FA" w:tentative="1">
      <w:start w:val="1"/>
      <w:numFmt w:val="bullet"/>
      <w:lvlText w:val="•"/>
      <w:lvlJc w:val="left"/>
      <w:pPr>
        <w:tabs>
          <w:tab w:val="num" w:pos="4320"/>
        </w:tabs>
        <w:ind w:left="4320" w:hanging="360"/>
      </w:pPr>
      <w:rPr>
        <w:rFonts w:ascii="Arial" w:hAnsi="Arial" w:hint="default"/>
      </w:rPr>
    </w:lvl>
    <w:lvl w:ilvl="6" w:tplc="D0EEB772" w:tentative="1">
      <w:start w:val="1"/>
      <w:numFmt w:val="bullet"/>
      <w:lvlText w:val="•"/>
      <w:lvlJc w:val="left"/>
      <w:pPr>
        <w:tabs>
          <w:tab w:val="num" w:pos="5040"/>
        </w:tabs>
        <w:ind w:left="5040" w:hanging="360"/>
      </w:pPr>
      <w:rPr>
        <w:rFonts w:ascii="Arial" w:hAnsi="Arial" w:hint="default"/>
      </w:rPr>
    </w:lvl>
    <w:lvl w:ilvl="7" w:tplc="026C3A88" w:tentative="1">
      <w:start w:val="1"/>
      <w:numFmt w:val="bullet"/>
      <w:lvlText w:val="•"/>
      <w:lvlJc w:val="left"/>
      <w:pPr>
        <w:tabs>
          <w:tab w:val="num" w:pos="5760"/>
        </w:tabs>
        <w:ind w:left="5760" w:hanging="360"/>
      </w:pPr>
      <w:rPr>
        <w:rFonts w:ascii="Arial" w:hAnsi="Arial" w:hint="default"/>
      </w:rPr>
    </w:lvl>
    <w:lvl w:ilvl="8" w:tplc="D526C112" w:tentative="1">
      <w:start w:val="1"/>
      <w:numFmt w:val="bullet"/>
      <w:lvlText w:val="•"/>
      <w:lvlJc w:val="left"/>
      <w:pPr>
        <w:tabs>
          <w:tab w:val="num" w:pos="6480"/>
        </w:tabs>
        <w:ind w:left="6480" w:hanging="360"/>
      </w:pPr>
      <w:rPr>
        <w:rFonts w:ascii="Arial" w:hAnsi="Arial" w:hint="default"/>
      </w:rPr>
    </w:lvl>
  </w:abstractNum>
  <w:num w:numId="1" w16cid:durableId="761922172">
    <w:abstractNumId w:val="1"/>
  </w:num>
  <w:num w:numId="2" w16cid:durableId="2142530222">
    <w:abstractNumId w:val="3"/>
  </w:num>
  <w:num w:numId="3" w16cid:durableId="1549299299">
    <w:abstractNumId w:val="0"/>
  </w:num>
  <w:num w:numId="4" w16cid:durableId="558787252">
    <w:abstractNumId w:val="5"/>
  </w:num>
  <w:num w:numId="5" w16cid:durableId="158737529">
    <w:abstractNumId w:val="4"/>
  </w:num>
  <w:num w:numId="6" w16cid:durableId="2018073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200"/>
    <w:rsid w:val="00032A04"/>
    <w:rsid w:val="00046EED"/>
    <w:rsid w:val="001101F4"/>
    <w:rsid w:val="00144726"/>
    <w:rsid w:val="00192562"/>
    <w:rsid w:val="001D7BF6"/>
    <w:rsid w:val="002B1C1F"/>
    <w:rsid w:val="002E4200"/>
    <w:rsid w:val="00347717"/>
    <w:rsid w:val="003D573E"/>
    <w:rsid w:val="004277CA"/>
    <w:rsid w:val="004522C7"/>
    <w:rsid w:val="00455B79"/>
    <w:rsid w:val="004C75E3"/>
    <w:rsid w:val="00732E5A"/>
    <w:rsid w:val="00792B73"/>
    <w:rsid w:val="009F5E25"/>
    <w:rsid w:val="00AD6DE0"/>
    <w:rsid w:val="00B012F8"/>
    <w:rsid w:val="00B25478"/>
    <w:rsid w:val="00B603AA"/>
    <w:rsid w:val="00BF2863"/>
    <w:rsid w:val="00C256C7"/>
    <w:rsid w:val="00C40BE0"/>
    <w:rsid w:val="00C7694F"/>
    <w:rsid w:val="00CA0BFC"/>
    <w:rsid w:val="00D10B10"/>
    <w:rsid w:val="00D25C2C"/>
    <w:rsid w:val="00E025A5"/>
    <w:rsid w:val="00E310D0"/>
    <w:rsid w:val="00E47EEB"/>
    <w:rsid w:val="00EC5897"/>
    <w:rsid w:val="00F65E6A"/>
    <w:rsid w:val="00FA38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0AA89"/>
  <w15:chartTrackingRefBased/>
  <w15:docId w15:val="{82812409-142D-4753-92F1-F347E7C9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294548">
      <w:bodyDiv w:val="1"/>
      <w:marLeft w:val="0"/>
      <w:marRight w:val="0"/>
      <w:marTop w:val="0"/>
      <w:marBottom w:val="0"/>
      <w:divBdr>
        <w:top w:val="none" w:sz="0" w:space="0" w:color="auto"/>
        <w:left w:val="none" w:sz="0" w:space="0" w:color="auto"/>
        <w:bottom w:val="none" w:sz="0" w:space="0" w:color="auto"/>
        <w:right w:val="none" w:sz="0" w:space="0" w:color="auto"/>
      </w:divBdr>
      <w:divsChild>
        <w:div w:id="11228486">
          <w:marLeft w:val="274"/>
          <w:marRight w:val="0"/>
          <w:marTop w:val="0"/>
          <w:marBottom w:val="0"/>
          <w:divBdr>
            <w:top w:val="none" w:sz="0" w:space="0" w:color="auto"/>
            <w:left w:val="none" w:sz="0" w:space="0" w:color="auto"/>
            <w:bottom w:val="none" w:sz="0" w:space="0" w:color="auto"/>
            <w:right w:val="none" w:sz="0" w:space="0" w:color="auto"/>
          </w:divBdr>
        </w:div>
        <w:div w:id="2129623581">
          <w:marLeft w:val="274"/>
          <w:marRight w:val="0"/>
          <w:marTop w:val="0"/>
          <w:marBottom w:val="0"/>
          <w:divBdr>
            <w:top w:val="none" w:sz="0" w:space="0" w:color="auto"/>
            <w:left w:val="none" w:sz="0" w:space="0" w:color="auto"/>
            <w:bottom w:val="none" w:sz="0" w:space="0" w:color="auto"/>
            <w:right w:val="none" w:sz="0" w:space="0" w:color="auto"/>
          </w:divBdr>
        </w:div>
        <w:div w:id="25643008">
          <w:marLeft w:val="274"/>
          <w:marRight w:val="0"/>
          <w:marTop w:val="0"/>
          <w:marBottom w:val="0"/>
          <w:divBdr>
            <w:top w:val="none" w:sz="0" w:space="0" w:color="auto"/>
            <w:left w:val="none" w:sz="0" w:space="0" w:color="auto"/>
            <w:bottom w:val="none" w:sz="0" w:space="0" w:color="auto"/>
            <w:right w:val="none" w:sz="0" w:space="0" w:color="auto"/>
          </w:divBdr>
        </w:div>
        <w:div w:id="677389696">
          <w:marLeft w:val="274"/>
          <w:marRight w:val="0"/>
          <w:marTop w:val="0"/>
          <w:marBottom w:val="0"/>
          <w:divBdr>
            <w:top w:val="none" w:sz="0" w:space="0" w:color="auto"/>
            <w:left w:val="none" w:sz="0" w:space="0" w:color="auto"/>
            <w:bottom w:val="none" w:sz="0" w:space="0" w:color="auto"/>
            <w:right w:val="none" w:sz="0" w:space="0" w:color="auto"/>
          </w:divBdr>
        </w:div>
        <w:div w:id="130639252">
          <w:marLeft w:val="274"/>
          <w:marRight w:val="0"/>
          <w:marTop w:val="0"/>
          <w:marBottom w:val="0"/>
          <w:divBdr>
            <w:top w:val="none" w:sz="0" w:space="0" w:color="auto"/>
            <w:left w:val="none" w:sz="0" w:space="0" w:color="auto"/>
            <w:bottom w:val="none" w:sz="0" w:space="0" w:color="auto"/>
            <w:right w:val="none" w:sz="0" w:space="0" w:color="auto"/>
          </w:divBdr>
        </w:div>
        <w:div w:id="1950160375">
          <w:marLeft w:val="274"/>
          <w:marRight w:val="0"/>
          <w:marTop w:val="0"/>
          <w:marBottom w:val="0"/>
          <w:divBdr>
            <w:top w:val="none" w:sz="0" w:space="0" w:color="auto"/>
            <w:left w:val="none" w:sz="0" w:space="0" w:color="auto"/>
            <w:bottom w:val="none" w:sz="0" w:space="0" w:color="auto"/>
            <w:right w:val="none" w:sz="0" w:space="0" w:color="auto"/>
          </w:divBdr>
        </w:div>
        <w:div w:id="1688360699">
          <w:marLeft w:val="274"/>
          <w:marRight w:val="0"/>
          <w:marTop w:val="0"/>
          <w:marBottom w:val="0"/>
          <w:divBdr>
            <w:top w:val="none" w:sz="0" w:space="0" w:color="auto"/>
            <w:left w:val="none" w:sz="0" w:space="0" w:color="auto"/>
            <w:bottom w:val="none" w:sz="0" w:space="0" w:color="auto"/>
            <w:right w:val="none" w:sz="0" w:space="0" w:color="auto"/>
          </w:divBdr>
        </w:div>
        <w:div w:id="576130286">
          <w:marLeft w:val="274"/>
          <w:marRight w:val="0"/>
          <w:marTop w:val="0"/>
          <w:marBottom w:val="0"/>
          <w:divBdr>
            <w:top w:val="none" w:sz="0" w:space="0" w:color="auto"/>
            <w:left w:val="none" w:sz="0" w:space="0" w:color="auto"/>
            <w:bottom w:val="none" w:sz="0" w:space="0" w:color="auto"/>
            <w:right w:val="none" w:sz="0" w:space="0" w:color="auto"/>
          </w:divBdr>
        </w:div>
        <w:div w:id="730807327">
          <w:marLeft w:val="274"/>
          <w:marRight w:val="0"/>
          <w:marTop w:val="0"/>
          <w:marBottom w:val="0"/>
          <w:divBdr>
            <w:top w:val="none" w:sz="0" w:space="0" w:color="auto"/>
            <w:left w:val="none" w:sz="0" w:space="0" w:color="auto"/>
            <w:bottom w:val="none" w:sz="0" w:space="0" w:color="auto"/>
            <w:right w:val="none" w:sz="0" w:space="0" w:color="auto"/>
          </w:divBdr>
        </w:div>
        <w:div w:id="216430092">
          <w:marLeft w:val="274"/>
          <w:marRight w:val="0"/>
          <w:marTop w:val="0"/>
          <w:marBottom w:val="0"/>
          <w:divBdr>
            <w:top w:val="none" w:sz="0" w:space="0" w:color="auto"/>
            <w:left w:val="none" w:sz="0" w:space="0" w:color="auto"/>
            <w:bottom w:val="none" w:sz="0" w:space="0" w:color="auto"/>
            <w:right w:val="none" w:sz="0" w:space="0" w:color="auto"/>
          </w:divBdr>
        </w:div>
        <w:div w:id="1878085190">
          <w:marLeft w:val="274"/>
          <w:marRight w:val="0"/>
          <w:marTop w:val="0"/>
          <w:marBottom w:val="0"/>
          <w:divBdr>
            <w:top w:val="none" w:sz="0" w:space="0" w:color="auto"/>
            <w:left w:val="none" w:sz="0" w:space="0" w:color="auto"/>
            <w:bottom w:val="none" w:sz="0" w:space="0" w:color="auto"/>
            <w:right w:val="none" w:sz="0" w:space="0" w:color="auto"/>
          </w:divBdr>
        </w:div>
        <w:div w:id="572275821">
          <w:marLeft w:val="274"/>
          <w:marRight w:val="0"/>
          <w:marTop w:val="0"/>
          <w:marBottom w:val="0"/>
          <w:divBdr>
            <w:top w:val="none" w:sz="0" w:space="0" w:color="auto"/>
            <w:left w:val="none" w:sz="0" w:space="0" w:color="auto"/>
            <w:bottom w:val="none" w:sz="0" w:space="0" w:color="auto"/>
            <w:right w:val="none" w:sz="0" w:space="0" w:color="auto"/>
          </w:divBdr>
        </w:div>
        <w:div w:id="1357659148">
          <w:marLeft w:val="274"/>
          <w:marRight w:val="0"/>
          <w:marTop w:val="0"/>
          <w:marBottom w:val="0"/>
          <w:divBdr>
            <w:top w:val="none" w:sz="0" w:space="0" w:color="auto"/>
            <w:left w:val="none" w:sz="0" w:space="0" w:color="auto"/>
            <w:bottom w:val="none" w:sz="0" w:space="0" w:color="auto"/>
            <w:right w:val="none" w:sz="0" w:space="0" w:color="auto"/>
          </w:divBdr>
        </w:div>
        <w:div w:id="78065981">
          <w:marLeft w:val="274"/>
          <w:marRight w:val="0"/>
          <w:marTop w:val="0"/>
          <w:marBottom w:val="0"/>
          <w:divBdr>
            <w:top w:val="none" w:sz="0" w:space="0" w:color="auto"/>
            <w:left w:val="none" w:sz="0" w:space="0" w:color="auto"/>
            <w:bottom w:val="none" w:sz="0" w:space="0" w:color="auto"/>
            <w:right w:val="none" w:sz="0" w:space="0" w:color="auto"/>
          </w:divBdr>
        </w:div>
        <w:div w:id="965508200">
          <w:marLeft w:val="274"/>
          <w:marRight w:val="0"/>
          <w:marTop w:val="0"/>
          <w:marBottom w:val="0"/>
          <w:divBdr>
            <w:top w:val="none" w:sz="0" w:space="0" w:color="auto"/>
            <w:left w:val="none" w:sz="0" w:space="0" w:color="auto"/>
            <w:bottom w:val="none" w:sz="0" w:space="0" w:color="auto"/>
            <w:right w:val="none" w:sz="0" w:space="0" w:color="auto"/>
          </w:divBdr>
        </w:div>
        <w:div w:id="478040992">
          <w:marLeft w:val="274"/>
          <w:marRight w:val="0"/>
          <w:marTop w:val="0"/>
          <w:marBottom w:val="0"/>
          <w:divBdr>
            <w:top w:val="none" w:sz="0" w:space="0" w:color="auto"/>
            <w:left w:val="none" w:sz="0" w:space="0" w:color="auto"/>
            <w:bottom w:val="none" w:sz="0" w:space="0" w:color="auto"/>
            <w:right w:val="none" w:sz="0" w:space="0" w:color="auto"/>
          </w:divBdr>
        </w:div>
        <w:div w:id="664088387">
          <w:marLeft w:val="274"/>
          <w:marRight w:val="0"/>
          <w:marTop w:val="0"/>
          <w:marBottom w:val="0"/>
          <w:divBdr>
            <w:top w:val="none" w:sz="0" w:space="0" w:color="auto"/>
            <w:left w:val="none" w:sz="0" w:space="0" w:color="auto"/>
            <w:bottom w:val="none" w:sz="0" w:space="0" w:color="auto"/>
            <w:right w:val="none" w:sz="0" w:space="0" w:color="auto"/>
          </w:divBdr>
        </w:div>
        <w:div w:id="519439916">
          <w:marLeft w:val="274"/>
          <w:marRight w:val="0"/>
          <w:marTop w:val="0"/>
          <w:marBottom w:val="0"/>
          <w:divBdr>
            <w:top w:val="none" w:sz="0" w:space="0" w:color="auto"/>
            <w:left w:val="none" w:sz="0" w:space="0" w:color="auto"/>
            <w:bottom w:val="none" w:sz="0" w:space="0" w:color="auto"/>
            <w:right w:val="none" w:sz="0" w:space="0" w:color="auto"/>
          </w:divBdr>
        </w:div>
        <w:div w:id="1919366257">
          <w:marLeft w:val="274"/>
          <w:marRight w:val="0"/>
          <w:marTop w:val="0"/>
          <w:marBottom w:val="0"/>
          <w:divBdr>
            <w:top w:val="none" w:sz="0" w:space="0" w:color="auto"/>
            <w:left w:val="none" w:sz="0" w:space="0" w:color="auto"/>
            <w:bottom w:val="none" w:sz="0" w:space="0" w:color="auto"/>
            <w:right w:val="none" w:sz="0" w:space="0" w:color="auto"/>
          </w:divBdr>
        </w:div>
        <w:div w:id="1050692261">
          <w:marLeft w:val="274"/>
          <w:marRight w:val="0"/>
          <w:marTop w:val="0"/>
          <w:marBottom w:val="0"/>
          <w:divBdr>
            <w:top w:val="none" w:sz="0" w:space="0" w:color="auto"/>
            <w:left w:val="none" w:sz="0" w:space="0" w:color="auto"/>
            <w:bottom w:val="none" w:sz="0" w:space="0" w:color="auto"/>
            <w:right w:val="none" w:sz="0" w:space="0" w:color="auto"/>
          </w:divBdr>
        </w:div>
        <w:div w:id="63664495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440</Words>
  <Characters>2420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Rayeroux</dc:creator>
  <cp:keywords/>
  <dc:description/>
  <cp:lastModifiedBy>Rayeroux</cp:lastModifiedBy>
  <cp:revision>23</cp:revision>
  <dcterms:created xsi:type="dcterms:W3CDTF">2024-03-10T11:56:00Z</dcterms:created>
  <dcterms:modified xsi:type="dcterms:W3CDTF">2024-06-01T23:22:00Z</dcterms:modified>
</cp:coreProperties>
</file>